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90134" w:rsidR="00390134" w:rsidP="00390134" w:rsidRDefault="00390134" w14:paraId="da62125" w14:textId="da62125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390134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390134">
        <w:rPr>
          <w:rFonts w:eastAsia="Times New Roman" w:cs="Arial"/>
          <w:bCs/>
          <w:szCs w:val="24"/>
          <w:lang w:eastAsia="hr-HR"/>
        </w:rPr>
        <w:tab/>
      </w:r>
      <w:r w:rsidRPr="00390134">
        <w:rPr>
          <w:rFonts w:eastAsia="Times New Roman" w:cs="Arial"/>
          <w:bCs/>
          <w:szCs w:val="24"/>
          <w:lang w:eastAsia="hr-HR"/>
        </w:rPr>
        <w:tab/>
      </w:r>
      <w:r w:rsidRPr="00390134">
        <w:rPr>
          <w:rFonts w:eastAsia="Times New Roman" w:cs="Arial"/>
          <w:bCs/>
          <w:szCs w:val="24"/>
          <w:lang w:eastAsia="hr-HR"/>
        </w:rPr>
        <w:tab/>
      </w:r>
      <w:r w:rsidRPr="00390134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390134" w:rsidR="00390134" w:rsidP="00390134" w:rsidRDefault="00390134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390134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390134">
        <w:rPr>
          <w:rFonts w:eastAsia="Times New Roman" w:cs="Arial"/>
          <w:bCs/>
          <w:szCs w:val="24"/>
          <w:lang w:eastAsia="hr-HR"/>
        </w:rPr>
        <w:tab/>
      </w:r>
      <w:r w:rsidRPr="00390134">
        <w:rPr>
          <w:rFonts w:eastAsia="Times New Roman" w:cs="Arial"/>
          <w:bCs/>
          <w:szCs w:val="24"/>
          <w:lang w:eastAsia="hr-HR"/>
        </w:rPr>
        <w:tab/>
      </w:r>
      <w:r w:rsidRPr="00390134">
        <w:rPr>
          <w:rFonts w:eastAsia="Times New Roman" w:cs="Arial"/>
          <w:bCs/>
          <w:szCs w:val="24"/>
          <w:lang w:eastAsia="hr-HR"/>
        </w:rPr>
        <w:tab/>
      </w:r>
      <w:r w:rsidRPr="00390134">
        <w:rPr>
          <w:rFonts w:eastAsia="Times New Roman" w:cs="Arial"/>
          <w:bCs/>
          <w:szCs w:val="24"/>
          <w:lang w:eastAsia="hr-HR"/>
        </w:rPr>
        <w:tab/>
      </w:r>
      <w:r w:rsidRPr="00390134">
        <w:rPr>
          <w:rFonts w:eastAsia="Times New Roman" w:cs="Arial"/>
          <w:bCs/>
          <w:szCs w:val="24"/>
          <w:lang w:eastAsia="hr-HR"/>
        </w:rPr>
        <w:tab/>
      </w:r>
      <w:r w:rsidRPr="00390134">
        <w:rPr>
          <w:rFonts w:eastAsia="Times New Roman" w:cs="Arial"/>
          <w:bCs/>
          <w:szCs w:val="24"/>
          <w:lang w:eastAsia="hr-HR"/>
        </w:rPr>
        <w:tab/>
      </w:r>
    </w:p>
    <w:p w:rsidRPr="00390134" w:rsidR="00390134" w:rsidP="00390134" w:rsidRDefault="00390134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390134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390134">
        <w:rPr>
          <w:rFonts w:eastAsia="Times New Roman" w:cs="Arial"/>
          <w:bCs/>
          <w:szCs w:val="24"/>
          <w:lang w:eastAsia="hr-HR"/>
        </w:rPr>
        <w:tab/>
      </w:r>
      <w:r w:rsidRPr="00390134">
        <w:rPr>
          <w:rFonts w:eastAsia="Times New Roman" w:cs="Arial"/>
          <w:bCs/>
          <w:szCs w:val="24"/>
          <w:lang w:eastAsia="hr-HR"/>
        </w:rPr>
        <w:tab/>
      </w:r>
      <w:r w:rsidRPr="00390134">
        <w:rPr>
          <w:rFonts w:eastAsia="Times New Roman" w:cs="Arial"/>
          <w:bCs/>
          <w:szCs w:val="24"/>
          <w:lang w:eastAsia="hr-HR"/>
        </w:rPr>
        <w:tab/>
      </w:r>
      <w:r w:rsidRPr="00390134">
        <w:rPr>
          <w:rFonts w:eastAsia="Times New Roman" w:cs="Arial"/>
          <w:bCs/>
          <w:szCs w:val="24"/>
          <w:lang w:eastAsia="hr-HR"/>
        </w:rPr>
        <w:tab/>
      </w:r>
      <w:r w:rsidRPr="00390134">
        <w:rPr>
          <w:rFonts w:eastAsia="Times New Roman" w:cs="Arial"/>
          <w:bCs/>
          <w:szCs w:val="24"/>
          <w:lang w:eastAsia="hr-HR"/>
        </w:rPr>
        <w:tab/>
      </w:r>
      <w:r w:rsidRPr="00390134">
        <w:rPr>
          <w:rFonts w:eastAsia="Times New Roman" w:cs="Arial"/>
          <w:bCs/>
          <w:szCs w:val="24"/>
          <w:lang w:eastAsia="hr-HR"/>
        </w:rPr>
        <w:tab/>
        <w:t xml:space="preserve">        </w:t>
      </w:r>
    </w:p>
    <w:p w:rsidRPr="00390134" w:rsidR="00390134" w:rsidP="00390134" w:rsidRDefault="00390134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390134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390134">
        <w:rPr>
          <w:rFonts w:eastAsia="Times New Roman" w:cs="Arial"/>
          <w:bCs/>
          <w:szCs w:val="24"/>
          <w:lang w:eastAsia="hr-HR"/>
        </w:rPr>
        <w:tab/>
      </w:r>
      <w:r w:rsidRPr="00390134">
        <w:rPr>
          <w:rFonts w:eastAsia="Times New Roman" w:cs="Arial"/>
          <w:bCs/>
          <w:szCs w:val="24"/>
          <w:lang w:eastAsia="hr-HR"/>
        </w:rPr>
        <w:tab/>
      </w:r>
      <w:r w:rsidRPr="00390134">
        <w:rPr>
          <w:rFonts w:eastAsia="Times New Roman" w:cs="Arial"/>
          <w:bCs/>
          <w:szCs w:val="24"/>
          <w:lang w:eastAsia="hr-HR"/>
        </w:rPr>
        <w:tab/>
      </w:r>
      <w:r w:rsidR="00847798">
        <w:rPr>
          <w:rFonts w:eastAsia="Times New Roman" w:cs="Arial"/>
          <w:bCs/>
          <w:szCs w:val="24"/>
          <w:lang w:eastAsia="hr-HR"/>
        </w:rPr>
        <w:t xml:space="preserve">  </w:t>
      </w:r>
      <w:r>
        <w:rPr>
          <w:rFonts w:eastAsia="Times New Roman" w:cs="Arial"/>
          <w:bCs/>
          <w:szCs w:val="24"/>
          <w:lang w:eastAsia="hr-HR"/>
        </w:rPr>
        <w:t>2 St-49</w:t>
      </w:r>
      <w:r w:rsidRPr="00390134">
        <w:rPr>
          <w:rFonts w:eastAsia="Times New Roman" w:cs="Arial"/>
          <w:bCs/>
          <w:szCs w:val="24"/>
          <w:lang w:eastAsia="hr-HR"/>
        </w:rPr>
        <w:t>9/2023-</w:t>
      </w:r>
      <w:r w:rsidR="00847798">
        <w:rPr>
          <w:rFonts w:eastAsia="Times New Roman" w:cs="Arial"/>
          <w:bCs/>
          <w:szCs w:val="24"/>
          <w:lang w:eastAsia="hr-HR"/>
        </w:rPr>
        <w:t>12</w:t>
      </w:r>
    </w:p>
    <w:p w:rsidR="00390134" w:rsidP="00390134" w:rsidRDefault="00390134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390134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390134" w:rsidR="003552B0" w:rsidP="00390134" w:rsidRDefault="003552B0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390134" w:rsidR="00390134" w:rsidP="00390134" w:rsidRDefault="0039013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390134">
        <w:rPr>
          <w:rFonts w:eastAsia="Times New Roman" w:cs="Arial"/>
          <w:bCs/>
          <w:szCs w:val="24"/>
          <w:lang w:eastAsia="hr-HR"/>
        </w:rPr>
        <w:t>Z A P I S N I K</w:t>
      </w:r>
    </w:p>
    <w:p w:rsidRPr="00C052D6" w:rsidR="00390134" w:rsidP="00390134" w:rsidRDefault="0039013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C052D6">
        <w:rPr>
          <w:rFonts w:eastAsia="Times New Roman" w:cs="Arial"/>
          <w:bCs/>
          <w:szCs w:val="24"/>
          <w:lang w:eastAsia="hr-HR"/>
        </w:rPr>
        <w:t xml:space="preserve">Od </w:t>
      </w:r>
      <w:r w:rsidR="000961BB">
        <w:rPr>
          <w:rFonts w:eastAsia="Times New Roman" w:cs="Arial"/>
          <w:bCs/>
          <w:szCs w:val="24"/>
          <w:lang w:eastAsia="hr-HR"/>
        </w:rPr>
        <w:t>12. veljače</w:t>
      </w:r>
      <w:r w:rsidRPr="00C052D6">
        <w:rPr>
          <w:rFonts w:eastAsia="Times New Roman" w:cs="Arial"/>
          <w:bCs/>
          <w:szCs w:val="24"/>
          <w:lang w:eastAsia="hr-HR"/>
        </w:rPr>
        <w:t xml:space="preserve"> 2024.</w:t>
      </w:r>
    </w:p>
    <w:p w:rsidRPr="00390134" w:rsidR="00390134" w:rsidP="00390134" w:rsidRDefault="0039013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390134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390134" w:rsidR="00390134" w:rsidP="00390134" w:rsidRDefault="00390134">
      <w:pPr>
        <w:spacing w:after="0" w:line="240" w:lineRule="atLeast"/>
        <w:jc w:val="center"/>
        <w:rPr>
          <w:rFonts w:eastAsia="Times New Roman" w:cs="Arial"/>
          <w:bCs/>
          <w:color w:val="FF0000"/>
          <w:szCs w:val="24"/>
          <w:lang w:eastAsia="hr-HR"/>
        </w:rPr>
      </w:pPr>
      <w:r w:rsidRPr="00390134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390134" w:rsidR="00390134" w:rsidP="00390134" w:rsidRDefault="00C70EE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cs="Arial"/>
          <w:szCs w:val="24"/>
        </w:rPr>
        <w:t>GELATO SUZY j.d.o.o., Pula, Ciscuttijeva ulica – Via Pietro Ciscutti 20, OIB: 60101231415</w:t>
      </w:r>
    </w:p>
    <w:p w:rsidRPr="00390134" w:rsidR="00390134" w:rsidP="00390134" w:rsidRDefault="00390134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390134">
        <w:rPr>
          <w:rFonts w:eastAsia="Times New Roman" w:cs="Arial"/>
          <w:bCs/>
          <w:szCs w:val="24"/>
          <w:lang w:eastAsia="hr-HR"/>
        </w:rPr>
        <w:t xml:space="preserve">  </w:t>
      </w:r>
    </w:p>
    <w:p w:rsidR="003552B0" w:rsidP="00390134" w:rsidRDefault="003552B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390134" w:rsidR="00390134" w:rsidP="00390134" w:rsidRDefault="0039013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390134">
        <w:rPr>
          <w:rFonts w:eastAsia="Times New Roman" w:cs="Arial"/>
          <w:bCs/>
          <w:szCs w:val="24"/>
          <w:lang w:eastAsia="hr-HR"/>
        </w:rPr>
        <w:t>OD SUDA NAZOČNI:</w:t>
      </w:r>
    </w:p>
    <w:p w:rsidRPr="00390134" w:rsidR="00390134" w:rsidP="00390134" w:rsidRDefault="0039013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390134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390134" w:rsidR="00390134" w:rsidP="00390134" w:rsidRDefault="0039013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390134">
        <w:rPr>
          <w:rFonts w:eastAsia="Times New Roman" w:cs="Arial"/>
          <w:bCs/>
          <w:szCs w:val="24"/>
          <w:lang w:eastAsia="hr-HR"/>
        </w:rPr>
        <w:t>Jasmina Matika, zapisničarka</w:t>
      </w:r>
    </w:p>
    <w:p w:rsidR="003552B0" w:rsidP="00390134" w:rsidRDefault="003552B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="003552B0" w:rsidP="00390134" w:rsidRDefault="003552B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C052D6" w:rsidR="00390134" w:rsidP="00390134" w:rsidRDefault="003552B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Početak u 8</w:t>
      </w:r>
      <w:r w:rsidRPr="00C052D6" w:rsidR="00390134">
        <w:rPr>
          <w:rFonts w:eastAsia="Times New Roman" w:cs="Arial"/>
          <w:bCs/>
          <w:szCs w:val="24"/>
          <w:lang w:eastAsia="hr-HR"/>
        </w:rPr>
        <w:t>:</w:t>
      </w:r>
      <w:r>
        <w:rPr>
          <w:rFonts w:eastAsia="Times New Roman" w:cs="Arial"/>
          <w:bCs/>
          <w:szCs w:val="24"/>
          <w:lang w:eastAsia="hr-HR"/>
        </w:rPr>
        <w:t>5</w:t>
      </w:r>
      <w:r w:rsidRPr="00C052D6" w:rsidR="00390134">
        <w:rPr>
          <w:rFonts w:eastAsia="Times New Roman" w:cs="Arial"/>
          <w:bCs/>
          <w:szCs w:val="24"/>
          <w:lang w:eastAsia="hr-HR"/>
        </w:rPr>
        <w:t>0 sati. Ročište je javno.</w:t>
      </w:r>
    </w:p>
    <w:p w:rsidRPr="003552B0" w:rsidR="00390134" w:rsidP="00390134" w:rsidRDefault="0039013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3552B0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3552B0" w:rsidR="00390134" w:rsidP="00390134" w:rsidRDefault="0039013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3552B0">
        <w:rPr>
          <w:rFonts w:eastAsia="Times New Roman" w:cs="Arial"/>
          <w:bCs/>
          <w:szCs w:val="24"/>
          <w:lang w:eastAsia="hr-HR"/>
        </w:rPr>
        <w:t>- Za predlagatelja: nitko</w:t>
      </w:r>
    </w:p>
    <w:p w:rsidRPr="003552B0" w:rsidR="003552B0" w:rsidP="00390134" w:rsidRDefault="0039013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3552B0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3552B0" w:rsidR="003552B0">
        <w:rPr>
          <w:rFonts w:eastAsia="Times New Roman" w:cs="Arial"/>
          <w:bCs/>
          <w:szCs w:val="24"/>
          <w:lang w:eastAsia="hr-HR"/>
        </w:rPr>
        <w:t xml:space="preserve">Fadil Spahiu, suprug zakonske zastupnice Suzane Ferati Spahiu, za koju </w:t>
      </w:r>
    </w:p>
    <w:p w:rsidRPr="003552B0" w:rsidR="00390134" w:rsidP="00390134" w:rsidRDefault="003552B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3552B0">
        <w:rPr>
          <w:rFonts w:eastAsia="Times New Roman" w:cs="Arial"/>
          <w:bCs/>
          <w:szCs w:val="24"/>
          <w:lang w:eastAsia="hr-HR"/>
        </w:rPr>
        <w:t xml:space="preserve">  navodi da zbog temperature nije mogla pristupiti na današnje ročište</w:t>
      </w:r>
    </w:p>
    <w:p w:rsidR="003552B0" w:rsidP="00390134" w:rsidRDefault="003552B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="003552B0" w:rsidP="00390134" w:rsidRDefault="003552B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="003552B0" w:rsidP="00390134" w:rsidRDefault="003552B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3552B0" w:rsidR="003552B0" w:rsidP="00390134" w:rsidRDefault="003552B0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3552B0">
        <w:rPr>
          <w:rFonts w:eastAsia="Times New Roman" w:cs="Arial"/>
          <w:bCs/>
          <w:szCs w:val="24"/>
          <w:lang w:eastAsia="hr-HR"/>
        </w:rPr>
        <w:tab/>
        <w:t xml:space="preserve">Nazočni predaje u spis potvrdu Financijske agencije od 6. veljače 2024. iz koje proizlazi da račun dužnika nije u blokadi. </w:t>
      </w:r>
    </w:p>
    <w:p w:rsidRPr="00390134" w:rsidR="00390134" w:rsidP="00390134" w:rsidRDefault="0039013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390134" w:rsidR="00390134" w:rsidP="00390134" w:rsidRDefault="00390134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390134" w:rsidR="00390134" w:rsidP="00390134" w:rsidRDefault="0039013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390134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390134" w:rsidR="00390134" w:rsidP="00390134" w:rsidRDefault="0039013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390134">
        <w:rPr>
          <w:rFonts w:eastAsia="Times New Roman" w:cs="Arial"/>
          <w:bCs/>
          <w:szCs w:val="24"/>
          <w:lang w:eastAsia="hr-HR"/>
        </w:rPr>
        <w:t>r j e š e nj e</w:t>
      </w:r>
    </w:p>
    <w:p w:rsidRPr="00390134" w:rsidR="00390134" w:rsidP="00390134" w:rsidRDefault="00390134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390134" w:rsidR="00390134" w:rsidP="00390134" w:rsidRDefault="00390134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390134" w:rsidR="00390134" w:rsidP="00390134" w:rsidRDefault="00390134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390134">
        <w:rPr>
          <w:rFonts w:eastAsia="Times New Roman" w:cs="Arial"/>
          <w:szCs w:val="24"/>
          <w:lang w:eastAsia="hr-HR"/>
        </w:rPr>
        <w:t>Odluka će biti donesena u pisanom obliku.</w:t>
      </w:r>
    </w:p>
    <w:p w:rsidRPr="00390134" w:rsidR="00390134" w:rsidP="00390134" w:rsidRDefault="00390134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390134" w:rsidR="00390134" w:rsidP="00390134" w:rsidRDefault="00390134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390134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390134" w:rsidR="00390134" w:rsidP="00390134" w:rsidRDefault="00390134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390134" w:rsidR="00390134" w:rsidP="00390134" w:rsidRDefault="00390134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390134" w:rsidR="00390134" w:rsidP="00390134" w:rsidRDefault="00390134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390134">
        <w:rPr>
          <w:rFonts w:eastAsia="Times New Roman" w:cs="Arial"/>
          <w:szCs w:val="24"/>
          <w:lang w:eastAsia="hr-HR"/>
        </w:rPr>
        <w:t xml:space="preserve">Dovršeno u </w:t>
      </w:r>
      <w:r w:rsidR="003552B0">
        <w:rPr>
          <w:rFonts w:eastAsia="Times New Roman" w:cs="Arial"/>
          <w:szCs w:val="24"/>
          <w:lang w:eastAsia="hr-HR"/>
        </w:rPr>
        <w:t>8</w:t>
      </w:r>
      <w:r w:rsidRPr="00390134">
        <w:rPr>
          <w:rFonts w:eastAsia="Times New Roman" w:cs="Arial"/>
          <w:szCs w:val="24"/>
          <w:lang w:eastAsia="hr-HR"/>
        </w:rPr>
        <w:t>:</w:t>
      </w:r>
      <w:r w:rsidR="003552B0">
        <w:rPr>
          <w:rFonts w:eastAsia="Times New Roman" w:cs="Arial"/>
          <w:szCs w:val="24"/>
          <w:lang w:eastAsia="hr-HR"/>
        </w:rPr>
        <w:t>55</w:t>
      </w:r>
      <w:r w:rsidRPr="00390134">
        <w:rPr>
          <w:rFonts w:eastAsia="Times New Roman" w:cs="Arial"/>
          <w:szCs w:val="24"/>
          <w:lang w:eastAsia="hr-HR"/>
        </w:rPr>
        <w:t xml:space="preserve"> sati.</w:t>
      </w:r>
    </w:p>
    <w:p w:rsidRPr="00390134" w:rsidR="00390134" w:rsidP="00390134" w:rsidRDefault="00390134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390134" w:rsidR="00390134" w:rsidP="00390134" w:rsidRDefault="00390134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390134" w:rsidR="00390134" w:rsidP="00390134" w:rsidRDefault="00BF79D7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 </w:t>
      </w:r>
      <w:r>
        <w:rPr>
          <w:rFonts w:eastAsia="Times New Roman" w:cs="Arial"/>
          <w:bCs/>
          <w:szCs w:val="24"/>
          <w:lang w:eastAsia="hr-HR"/>
        </w:rPr>
        <w:tab/>
        <w:t>S</w:t>
      </w:r>
      <w:r w:rsidRPr="00390134" w:rsidR="00390134">
        <w:rPr>
          <w:rFonts w:eastAsia="Times New Roman" w:cs="Arial"/>
          <w:bCs/>
          <w:szCs w:val="24"/>
          <w:lang w:eastAsia="hr-HR"/>
        </w:rPr>
        <w:t>utkinja:</w:t>
      </w:r>
    </w:p>
    <w:p w:rsidRPr="00390134" w:rsidR="00390134" w:rsidP="00390134" w:rsidRDefault="0039013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390134">
        <w:rPr>
          <w:rFonts w:eastAsia="Times New Roman" w:cs="Arial"/>
          <w:bCs/>
          <w:szCs w:val="24"/>
          <w:lang w:eastAsia="hr-HR"/>
        </w:rPr>
        <w:tab/>
      </w:r>
      <w:r w:rsidRPr="00390134">
        <w:rPr>
          <w:rFonts w:eastAsia="Times New Roman" w:cs="Arial"/>
          <w:bCs/>
          <w:szCs w:val="24"/>
          <w:lang w:eastAsia="hr-HR"/>
        </w:rPr>
        <w:tab/>
      </w:r>
    </w:p>
    <w:p w:rsidRPr="00390134" w:rsidR="00390134" w:rsidP="00390134" w:rsidRDefault="00390134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390134">
        <w:rPr>
          <w:rFonts w:eastAsia="Times New Roman" w:cs="Arial"/>
          <w:bCs/>
          <w:szCs w:val="24"/>
          <w:lang w:eastAsia="hr-HR"/>
        </w:rPr>
        <w:tab/>
      </w:r>
      <w:r w:rsidRPr="00390134">
        <w:rPr>
          <w:rFonts w:eastAsia="Times New Roman" w:cs="Arial"/>
          <w:bCs/>
          <w:szCs w:val="24"/>
          <w:lang w:eastAsia="hr-HR"/>
        </w:rPr>
        <w:tab/>
      </w:r>
      <w:r w:rsidRPr="00390134">
        <w:rPr>
          <w:rFonts w:eastAsia="Times New Roman" w:cs="Arial"/>
          <w:bCs/>
          <w:szCs w:val="24"/>
          <w:lang w:eastAsia="hr-HR"/>
        </w:rPr>
        <w:tab/>
      </w:r>
      <w:r w:rsidRPr="00390134">
        <w:rPr>
          <w:rFonts w:eastAsia="Times New Roman" w:cs="Arial"/>
          <w:bCs/>
          <w:szCs w:val="24"/>
          <w:lang w:eastAsia="hr-HR"/>
        </w:rPr>
        <w:tab/>
      </w:r>
      <w:r w:rsidRPr="00390134">
        <w:rPr>
          <w:rFonts w:eastAsia="Times New Roman" w:cs="Arial"/>
          <w:bCs/>
          <w:szCs w:val="24"/>
          <w:lang w:eastAsia="hr-HR"/>
        </w:rPr>
        <w:tab/>
      </w:r>
      <w:r w:rsidRPr="00390134">
        <w:rPr>
          <w:rFonts w:eastAsia="Times New Roman" w:cs="Arial"/>
          <w:bCs/>
          <w:szCs w:val="24"/>
          <w:lang w:eastAsia="hr-HR"/>
        </w:rPr>
        <w:tab/>
      </w:r>
      <w:r w:rsidRPr="00390134">
        <w:rPr>
          <w:rFonts w:eastAsia="Times New Roman" w:cs="Arial"/>
          <w:bCs/>
          <w:szCs w:val="24"/>
          <w:lang w:eastAsia="hr-HR"/>
        </w:rPr>
        <w:tab/>
      </w:r>
      <w:r w:rsidRPr="00390134">
        <w:rPr>
          <w:rFonts w:eastAsia="Times New Roman" w:cs="Arial"/>
          <w:bCs/>
          <w:szCs w:val="24"/>
          <w:lang w:eastAsia="hr-HR"/>
        </w:rPr>
        <w:tab/>
      </w:r>
      <w:r w:rsidRPr="00390134">
        <w:rPr>
          <w:rFonts w:eastAsia="Times New Roman" w:cs="Arial"/>
          <w:bCs/>
          <w:szCs w:val="24"/>
          <w:lang w:eastAsia="hr-HR"/>
        </w:rPr>
        <w:tab/>
        <w:t>Za dužnika:</w:t>
      </w:r>
    </w:p>
    <w:p w:rsidRPr="00390134" w:rsidR="00390134" w:rsidP="00390134" w:rsidRDefault="00390134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390134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390134">
        <w:rPr>
          <w:rFonts w:eastAsia="Times New Roman" w:cs="Arial"/>
          <w:bCs/>
          <w:szCs w:val="24"/>
          <w:lang w:eastAsia="hr-HR"/>
        </w:rPr>
        <w:tab/>
      </w:r>
      <w:r w:rsidRPr="00390134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390134">
        <w:rPr>
          <w:rFonts w:eastAsia="Times New Roman" w:cs="Arial"/>
          <w:bCs/>
          <w:szCs w:val="24"/>
          <w:lang w:eastAsia="hr-HR"/>
        </w:rPr>
        <w:tab/>
      </w:r>
      <w:r w:rsidRPr="00390134">
        <w:rPr>
          <w:rFonts w:eastAsia="Times New Roman" w:cs="Arial"/>
          <w:bCs/>
          <w:szCs w:val="24"/>
          <w:lang w:eastAsia="hr-HR"/>
        </w:rPr>
        <w:tab/>
      </w:r>
      <w:r w:rsidRPr="00390134">
        <w:rPr>
          <w:rFonts w:eastAsia="Times New Roman" w:cs="Arial"/>
          <w:bCs/>
          <w:szCs w:val="24"/>
          <w:lang w:eastAsia="hr-HR"/>
        </w:rPr>
        <w:tab/>
      </w:r>
      <w:r w:rsidRPr="00390134">
        <w:rPr>
          <w:rFonts w:eastAsia="Times New Roman" w:cs="Arial"/>
          <w:bCs/>
          <w:szCs w:val="24"/>
          <w:lang w:eastAsia="hr-HR"/>
        </w:rPr>
        <w:tab/>
      </w:r>
      <w:r w:rsidRPr="00390134">
        <w:rPr>
          <w:rFonts w:eastAsia="Times New Roman" w:cs="Arial"/>
          <w:bCs/>
          <w:szCs w:val="24"/>
          <w:lang w:eastAsia="hr-HR"/>
        </w:rPr>
        <w:tab/>
      </w:r>
      <w:r w:rsidRPr="00390134">
        <w:rPr>
          <w:rFonts w:eastAsia="Times New Roman" w:cs="Arial"/>
          <w:bCs/>
          <w:szCs w:val="24"/>
          <w:lang w:eastAsia="hr-HR"/>
        </w:rPr>
        <w:tab/>
      </w:r>
    </w:p>
    <w:p w:rsidR="002410FA" w:rsidP="003552B0" w:rsidRDefault="00390134">
      <w:pPr>
        <w:spacing w:after="0" w:line="240" w:lineRule="atLeast"/>
        <w:jc w:val="center"/>
      </w:pPr>
      <w:r w:rsidRPr="00390134">
        <w:rPr>
          <w:rFonts w:eastAsia="Times New Roman" w:cs="Arial"/>
          <w:bCs/>
          <w:szCs w:val="24"/>
          <w:lang w:eastAsia="hr-HR"/>
        </w:rPr>
        <w:tab/>
        <w:t xml:space="preserve">   </w:t>
      </w:r>
      <w:r w:rsidR="003552B0">
        <w:rPr>
          <w:rFonts w:eastAsia="Times New Roman" w:cs="Arial"/>
          <w:bCs/>
          <w:szCs w:val="24"/>
          <w:lang w:eastAsia="hr-HR"/>
        </w:rPr>
        <w:t xml:space="preserve">   </w:t>
      </w:r>
      <w:r w:rsidRPr="00390134">
        <w:rPr>
          <w:rFonts w:eastAsia="Times New Roman" w:cs="Arial"/>
          <w:bCs/>
          <w:szCs w:val="24"/>
          <w:lang w:eastAsia="hr-HR"/>
        </w:rPr>
        <w:t xml:space="preserve">Zapisničarka: </w:t>
      </w:r>
      <w:r w:rsidRPr="00390134">
        <w:rPr>
          <w:rFonts w:eastAsia="Times New Roman" w:cs="Arial"/>
          <w:bCs/>
          <w:szCs w:val="24"/>
          <w:lang w:eastAsia="hr-HR"/>
        </w:rPr>
        <w:tab/>
      </w:r>
    </w:p>
    <w:sectPr w:rsidR="002410FA" w:rsidSect="00C052D6">
      <w:headerReference w:type="default" r:id="rId7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90134" w:rsidP="00390134" w:rsidRDefault="00390134">
      <w:pPr>
        <w:spacing w:after="0" w:line="240" w:lineRule="auto"/>
      </w:pPr>
      <w:r>
        <w:separator/>
      </w:r>
    </w:p>
  </w:endnote>
  <w:endnote w:type="continuationSeparator" w:id="0">
    <w:p w:rsidR="00390134" w:rsidP="00390134" w:rsidRDefault="003901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90134" w:rsidP="00390134" w:rsidRDefault="00390134">
      <w:pPr>
        <w:spacing w:after="0" w:line="240" w:lineRule="auto"/>
      </w:pPr>
      <w:r>
        <w:separator/>
      </w:r>
    </w:p>
  </w:footnote>
  <w:footnote w:type="continuationSeparator" w:id="0">
    <w:p w:rsidR="00390134" w:rsidP="00390134" w:rsidRDefault="003901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C70EE7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3552B0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 w:rsidRPr="00967383">
          <w:rPr>
            <w:rFonts w:ascii="Arial" w:hAnsi="Arial" w:cs="Arial"/>
          </w:rPr>
          <w:tab/>
        </w:r>
        <w:r w:rsidRPr="00390134" w:rsidR="00390134">
          <w:rPr>
            <w:rFonts w:ascii="Arial" w:hAnsi="Arial" w:cs="Arial"/>
          </w:rPr>
          <w:t>2 St-499/2023-</w:t>
        </w:r>
        <w:r w:rsidR="00847798">
          <w:rPr>
            <w:rFonts w:ascii="Arial" w:hAnsi="Arial" w:cs="Arial"/>
          </w:rPr>
          <w:t>12</w:t>
        </w:r>
      </w:p>
    </w:sdtContent>
  </w:sdt>
  <w:p w:rsidR="001E6FBA" w:rsidRDefault="00D922A7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134"/>
    <w:rsid w:val="000961BB"/>
    <w:rsid w:val="002410FA"/>
    <w:rsid w:val="003552B0"/>
    <w:rsid w:val="00390134"/>
    <w:rsid w:val="00847798"/>
    <w:rsid w:val="00BF79D7"/>
    <w:rsid w:val="00C052D6"/>
    <w:rsid w:val="00C70EE7"/>
    <w:rsid w:val="00D922A7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5:chartTrackingRefBased/>
  <w15:docId w15:val="{B4911F2F-7A9A-4F77-B94E-A76CEE7BA900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9013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390134"/>
    <w:rPr>
      <w:rFonts w:ascii="Times New Roman" w:hAnsi="Times New Roman" w:eastAsia="Times New Roman" w:cs="Times New Roman"/>
      <w:bCs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90134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390134"/>
  </w:style>
  <w:style w:type="character" w:styleId="Tekstrezerviranogmjesta">
    <w:name w:val="Placeholder Text"/>
    <w:basedOn w:val="Zadanifontodlomka"/>
    <w:uiPriority w:val="99"/>
    <w:semiHidden/>
    <w:rsid w:val="00D922A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922A7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D922A7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D922A7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D922A7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12. veljače 2024.</izvorni_sadrzaj>
    <derivirana_varijabla naziv="DomainObject.StvarniPocetakDatum_1">12. veljače 2024.</derivirana_varijabla>
  </DomainObject.StvarniPocetakDatum>
  <DomainObject.StvarniZavrsetakDatum>
    <izvorni_sadrzaj>12. veljače 2024.</izvorni_sadrzaj>
    <derivirana_varijabla naziv="DomainObject.StvarniZavrsetakDatum_1">12. veljače 2024.</derivirana_varijabla>
  </DomainObject.StvarniZavrsetakDatum>
  <DomainObject.PlaniraniZavrsetakDatum>
    <izvorni_sadrzaj>12. veljače 2024.</izvorni_sadrzaj>
    <derivirana_varijabla naziv="DomainObject.PlaniraniZavrsetakDatum_1">12. veljače 2024.</derivirana_varijabla>
  </DomainObject.PlaniraniZavrsetakDatum>
  <DomainObject.PlaniraniPocetakDatum>
    <izvorni_sadrzaj>12. veljače 2024.</izvorni_sadrzaj>
    <derivirana_varijabla naziv="DomainObject.PlaniraniPocetakDatum_1">12. veljače 2024.</derivirana_varijabla>
  </DomainObject.PlaniraniPocetakDatum>
  <DomainObject.StvarniPocetakVrijeme>
    <izvorni_sadrzaj>08:50</izvorni_sadrzaj>
    <derivirana_varijabla naziv="DomainObject.StvarniPocetakVrijeme_1">08:50</derivirana_varijabla>
  </DomainObject.StvarniPocetakVrijeme>
  <DomainObject.StvarniZavrsetakVrijeme>
    <izvorni_sadrzaj>08:55</izvorni_sadrzaj>
    <derivirana_varijabla naziv="DomainObject.StvarniZavrsetakVrijeme_1">08:55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veljače 2024.</izvorni_sadrzaj>
    <derivirana_varijabla naziv="DomainObject.Zapisnik.DatumKreiranja_1">12. veljače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St-499/2023-12</izvorni_sadrzaj>
    <derivirana_varijabla naziv="DomainObject.Zapisnik.Oznaka_1">St-499/2023-12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499</izvorni_sadrzaj>
    <derivirana_varijabla naziv="DomainObject.Predmet.Broj_1">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prosinca 2023.</izvorni_sadrzaj>
    <derivirana_varijabla naziv="DomainObject.Predmet.DatumIzradeOptuznogAkta_1">11. prosinca 2023.</derivirana_varijabla>
  </DomainObject.Predmet.DatumIzradeOptuznogAkta>
  <DomainObject.Predmet.DatumIzradeOptuznogAktaFormated>
    <izvorni_sadrzaj>11.12.2023.</izvorni_sadrzaj>
    <derivirana_varijabla naziv="DomainObject.Predmet.DatumIzradeOptuznogAktaFormated_1">11.12.2023.</derivirana_varijabla>
  </DomainObject.Predmet.DatumIzradeOptuznogAktaFormated>
  <DomainObject.Predmet.DatumOsnivanja>
    <izvorni_sadrzaj>11. prosinca 2023.</izvorni_sadrzaj>
    <derivirana_varijabla naziv="DomainObject.Predmet.DatumOsnivanja_1">11. prosinca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prosinca 2023.</izvorni_sadrzaj>
    <derivirana_varijabla naziv="DomainObject.Predmet.DatumPrimitkaOptuznogAkta_1">11. prosinca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St-499/2023</izvorni_sadrzaj>
    <derivirana_varijabla naziv="DomainObject.Predmet.OznakaBroj_1">St-499/2023</derivirana_varijabla>
  </DomainObject.Predmet.OznakaBroj>
  <DomainObject.Predmet.OznakaBrojOptuznogAkta>
    <izvorni_sadrzaj>04-06-23-5089</izvorni_sadrzaj>
    <derivirana_varijabla naziv="DomainObject.Predmet.OznakaBrojOptuznogAkta_1">04-06-23-5089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GELATO SUZY j.d.o.o., Pula</izvorni_sadrzaj>
    <derivirana_varijabla naziv="DomainObject.Predmet.ProtustrankaFormated_1">  GELATO SUZY j.d.o.o., Pula</derivirana_varijabla>
  </DomainObject.Predmet.ProtustrankaFormated>
  <DomainObject.Predmet.ProtustrankaFormatedOIB>
    <izvorni_sadrzaj>  GELATO SUZY j.d.o.o., Pula, OIB 60101231415</izvorni_sadrzaj>
    <derivirana_varijabla naziv="DomainObject.Predmet.ProtustrankaFormatedOIB_1">  GELATO SUZY j.d.o.o., Pula, OIB 60101231415</derivirana_varijabla>
  </DomainObject.Predmet.ProtustrankaFormatedOIB>
  <DomainObject.Predmet.ProtustrankaFormatedWithAdress>
    <izvorni_sadrzaj> GELATO SUZY j.d.o.o., Pula, Ciscuttijeva ulica - Via Pietro Ciscutti 20, 52100 Pula</izvorni_sadrzaj>
    <derivirana_varijabla naziv="DomainObject.Predmet.ProtustrankaFormatedWithAdress_1"> GELATO SUZY j.d.o.o., Pula, Ciscuttijeva ulica - Via Pietro Ciscutti 20, 52100 Pula</derivirana_varijabla>
  </DomainObject.Predmet.ProtustrankaFormatedWithAdress>
  <DomainObject.Predmet.ProtustrankaFormatedWithAdressOIB>
    <izvorni_sadrzaj> GELATO SUZY j.d.o.o., Pula, OIB 60101231415, Ciscuttijeva ulica - Via Pietro Ciscutti 20, 52100 Pula</izvorni_sadrzaj>
    <derivirana_varijabla naziv="DomainObject.Predmet.ProtustrankaFormatedWithAdressOIB_1"> GELATO SUZY j.d.o.o., Pula, OIB 60101231415, Ciscuttijeva ulica - Via Pietro Ciscutti 20, 52100 Pula</derivirana_varijabla>
  </DomainObject.Predmet.ProtustrankaFormatedWithAdressOIB>
  <DomainObject.Predmet.ProtustrankaWithAdress>
    <izvorni_sadrzaj>GELATO SUZY j.d.o.o., Pula Ciscuttijeva ulica - Via Pietro Ciscutti 20, 52100 Pula</izvorni_sadrzaj>
    <derivirana_varijabla naziv="DomainObject.Predmet.ProtustrankaWithAdress_1">GELATO SUZY j.d.o.o., Pula Ciscuttijeva ulica - Via Pietro Ciscutti 20, 52100 Pula</derivirana_varijabla>
  </DomainObject.Predmet.ProtustrankaWithAdress>
  <DomainObject.Predmet.ProtustrankaWithAdressOIB>
    <izvorni_sadrzaj>GELATO SUZY j.d.o.o., Pula, OIB 60101231415, Ciscuttijeva ulica - Via Pietro Ciscutti 20, 52100 Pula</izvorni_sadrzaj>
    <derivirana_varijabla naziv="DomainObject.Predmet.ProtustrankaWithAdressOIB_1">GELATO SUZY j.d.o.o., Pula, OIB 60101231415, Ciscuttijeva ulica - Via Pietro Ciscutti 20, 52100 Pula</derivirana_varijabla>
  </DomainObject.Predmet.ProtustrankaWithAdressOIB>
  <DomainObject.Predmet.ProtustrankaNazivFormated>
    <izvorni_sadrzaj>GELATO SUZY j.d.o.o., Pula</izvorni_sadrzaj>
    <derivirana_varijabla naziv="DomainObject.Predmet.ProtustrankaNazivFormated_1">GELATO SUZY j.d.o.o., Pula</derivirana_varijabla>
  </DomainObject.Predmet.ProtustrankaNazivFormated>
  <DomainObject.Predmet.ProtustrankaNazivFormatedOIB>
    <izvorni_sadrzaj>GELATO SUZY j.d.o.o., Pula, OIB 60101231415</izvorni_sadrzaj>
    <derivirana_varijabla naziv="DomainObject.Predmet.ProtustrankaNazivFormatedOIB_1">GELATO SUZY j.d.o.o., Pula, OIB 60101231415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ISTARSKA KREDITNA BANKA UMAG  dioničko društvo</izvorni_sadrzaj>
    <derivirana_varijabla naziv="DomainObject.Predmet.StrankaFormated_1">  Financijska agencija (FINA); ISTARSKA KREDITNA BANKA UMAG  dioničko društvo</derivirana_varijabla>
  </DomainObject.Predmet.StrankaFormated>
  <DomainObject.Predmet.StrankaFormatedOIB>
    <izvorni_sadrzaj>  Financijska agencija (FINA), OIB 85821130368; ISTARSKA KREDITNA BANKA UMAG  dioničko društvo, OIB 65723536010</izvorni_sadrzaj>
    <derivirana_varijabla naziv="DomainObject.Predmet.StrankaFormatedOIB_1">  Financijska agencija (FINA), OIB 85821130368; ISTARSKA KREDITNA BANKA UMAG  dioničko društvo, OIB 65723536010</derivirana_varijabla>
  </DomainObject.Predmet.StrankaFormatedOIB>
  <DomainObject.Predmet.StrankaFormatedWithAdress>
    <izvorni_sadrzaj> Financijska agencija (FINA), Ulica grada Vukovara 70, 10000 Zagreb; ISTARSKA KREDITNA BANKA UMAG  dioničko društvo, Ulica Ernesta Miloša - Via Ernest Miloš 1, 52470 Umag</izvorni_sadrzaj>
    <derivirana_varijabla naziv="DomainObject.Predmet.StrankaFormatedWithAdress_1"> Financijska agencija (FINA), Ulica grada Vukovara 70, 10000 Zagreb; ISTARSKA KREDITNA BANKA UMAG  dioničko društvo, Ulica Ernesta Miloša - Via Ernest Miloš 1, 52470 Umag</derivirana_varijabla>
  </DomainObject.Predmet.StrankaFormatedWithAdress>
  <DomainObject.Predmet.StrankaFormatedWithAdressOIB>
    <izvorni_sadrzaj> Financijska agencija (FINA), OIB 85821130368, Ulica grada Vukovara 70, 10000 Zagreb; ISTARSKA KREDITNA BANKA UMAG  dioničko društvo, OIB 65723536010, Ulica Ernesta Miloša - Via Ernest Miloš 1, 52470 Umag</izvorni_sadrzaj>
    <derivirana_varijabla naziv="DomainObject.Predmet.StrankaFormatedWithAdressOIB_1"> Financijska agencija (FINA), OIB 85821130368, Ulica grada Vukovara 70, 10000 Zagreb; ISTARSKA KREDITNA BANKA UMAG  dioničko društvo, OIB 65723536010, Ulica Ernesta Miloša - Via Ernest Miloš 1, 52470 Umag</derivirana_varijabla>
  </DomainObject.Predmet.StrankaFormatedWithAdressOIB>
  <DomainObject.Predmet.StrankaWithAdress>
    <izvorni_sadrzaj>Financijska agencija (FINA) Ulica grada Vukovara 70,10000 Zagreb,ISTARSKA KREDITNA BANKA UMAG  dioničko društvo Ulica Ernesta Miloša - Via Ernest Miloš 1,52470 Umag</izvorni_sadrzaj>
    <derivirana_varijabla naziv="DomainObject.Predmet.StrankaWithAdress_1">Financijska agencija (FINA) Ulica grada Vukovara 70,10000 Zagreb,ISTARSKA KREDITNA BANKA UMAG  dioničko društvo Ulica Ernesta Miloša - Via Ernest Miloš 1,52470 Umag</derivirana_varijabla>
  </DomainObject.Predmet.StrankaWithAdress>
  <DomainObject.Predmet.StrankaWithAdressOIB>
    <izvorni_sadrzaj>Financijska agencija (FINA), OIB 85821130368, Ulica grada Vukovara 70,10000 Zagreb,ISTARSKA KREDITNA BANKA UMAG  dioničko društvo, OIB 65723536010, Ulica Ernesta Miloša - Via Ernest Miloš 1,52470 Umag</izvorni_sadrzaj>
    <derivirana_varijabla naziv="DomainObject.Predmet.StrankaWithAdressOIB_1">Financijska agencija (FINA), OIB 85821130368, Ulica grada Vukovara 70,10000 Zagreb,ISTARSKA KREDITNA BANKA UMAG  dioničko društvo, OIB 65723536010, Ulica Ernesta Miloša - Via Ernest Miloš 1,52470 Umag</derivirana_varijabla>
  </DomainObject.Predmet.StrankaWithAdressOIB>
  <DomainObject.Predmet.StrankaNazivFormated>
    <izvorni_sadrzaj>Financijska agencija (FINA),ISTARSKA KREDITNA BANKA UMAG  dioničko društvo</izvorni_sadrzaj>
    <derivirana_varijabla naziv="DomainObject.Predmet.StrankaNazivFormated_1">Financijska agencija (FINA),ISTARSKA KREDITNA BANKA UMAG  dioničko društvo</derivirana_varijabla>
  </DomainObject.Predmet.StrankaNazivFormated>
  <DomainObject.Predmet.StrankaNazivFormatedOIB>
    <izvorni_sadrzaj>Financijska agencija (FINA), OIB 85821130368,ISTARSKA KREDITNA BANKA UMAG  dioničko društvo, OIB 65723536010</izvorni_sadrzaj>
    <derivirana_varijabla naziv="DomainObject.Predmet.StrankaNazivFormatedOIB_1">Financijska agencija (FINA), OIB 85821130368,ISTARSKA KREDITNA BANKA UMAG  dioničko društvo,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ISTARSKA KREDITNA BANKA UMAG  dioničko društvo</item>
    </izvorni_sadrzaj>
    <derivirana_varijabla naziv="DomainObject.Predmet.StrankaListFormated_1">
      <item>Financijska agencija (FINA)</item>
      <item>ISTARSKA KREDITNA BANKA UMAG  dioničko društvo</item>
    </derivirana_varijabla>
  </DomainObject.Predmet.StrankaListFormated>
  <DomainObject.Predmet.StrankaListFormatedOIB>
    <izvorni_sadrzaj>
      <item>Financijska agencija (FINA), OIB 85821130368</item>
      <item>ISTARSKA KREDITNA BANKA UMAG  dioničko društvo, OIB 65723536010</item>
    </izvorni_sadrzaj>
    <derivirana_varijabla naziv="DomainObject.Predmet.StrankaListFormatedOIB_1">
      <item>Financijska agencija (FINA), OIB 85821130368</item>
      <item>ISTARSKA KREDITNA BANKA UMAG  dioničko društvo, OIB 65723536010</item>
    </derivirana_varijabla>
  </DomainObject.Predmet.StrankaListFormatedOIB>
  <DomainObject.Predmet.StrankaListFormatedWithAdress>
    <izvorni_sadrzaj>
      <item>Financijska agencija (FINA), Ulica grada Vukovara 70, 10000 Zagreb</item>
      <item>ISTARSKA KREDITNA BANKA UMAG  dioničko društvo, Ulica Ernesta Miloša - Via Ernest Miloš 1, 52470 Umag</item>
    </izvorni_sadrzaj>
    <derivirana_varijabla naziv="DomainObject.Predmet.StrankaListFormatedWithAdress_1">
      <item>Financijska agencija (FINA), Ulica grada Vukovara 70, 10000 Zagreb</item>
      <item>ISTARSKA KREDITNA BANKA UMAG  dioničko društvo, Ulica Ernesta Miloša - Via Ernest Miloš 1, 52470 Umag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ISTARSKA KREDITNA BANKA UMAG  dioničko društvo, OIB 65723536010, Ulica Ernesta Miloša - Via Ernest Miloš 1, 52470 Umag</item>
    </izvorni_sadrzaj>
    <derivirana_varijabla naziv="DomainObject.Predmet.StrankaListFormatedWithAdressOIB_1">
      <item>Financijska agencija (FINA), OIB 85821130368, Ulica grada Vukovara 70, 10000 Zagreb</item>
      <item>ISTARSKA KREDITNA BANKA UMAG  dioničko društvo, OIB 65723536010, Ulica Ernesta Miloša - Via Ernest Miloš 1, 52470 Umag</item>
    </derivirana_varijabla>
  </DomainObject.Predmet.StrankaListFormatedWithAdressOIB>
  <DomainObject.Predmet.StrankaListNazivFormated>
    <izvorni_sadrzaj>
      <item>Financijska agencija (FINA)</item>
      <item>ISTARSKA KREDITNA BANKA UMAG  dioničko društvo</item>
    </izvorni_sadrzaj>
    <derivirana_varijabla naziv="DomainObject.Predmet.StrankaListNazivFormated_1">
      <item>Financijska agencija (FINA)</item>
      <item>ISTARSKA KREDITNA BANKA UMAG  dioničko društvo</item>
    </derivirana_varijabla>
  </DomainObject.Predmet.StrankaListNazivFormated>
  <DomainObject.Predmet.StrankaListNazivFormatedOIB>
    <izvorni_sadrzaj>
      <item>Financijska agencija (FINA), OIB 85821130368</item>
      <item>ISTARSKA KREDITNA BANKA UMAG  dioničko društvo, OIB 65723536010</item>
    </izvorni_sadrzaj>
    <derivirana_varijabla naziv="DomainObject.Predmet.StrankaListNazivFormatedOIB_1">
      <item>Financijska agencija (FINA), OIB 85821130368</item>
      <item>ISTARSKA KREDITNA BANKA UMAG  dioničko društvo, OIB 65723536010</item>
    </derivirana_varijabla>
  </DomainObject.Predmet.StrankaListNazivFormatedOIB>
  <DomainObject.Predmet.ProtuStrankaListFormated>
    <izvorni_sadrzaj>
      <item>GELATO SUZY j.d.o.o., Pula</item>
    </izvorni_sadrzaj>
    <derivirana_varijabla naziv="DomainObject.Predmet.ProtuStrankaListFormated_1">
      <item>GELATO SUZY j.d.o.o., Pula</item>
    </derivirana_varijabla>
  </DomainObject.Predmet.ProtuStrankaListFormated>
  <DomainObject.Predmet.ProtuStrankaListFormatedOIB>
    <izvorni_sadrzaj>
      <item>GELATO SUZY j.d.o.o., Pula, OIB 60101231415</item>
    </izvorni_sadrzaj>
    <derivirana_varijabla naziv="DomainObject.Predmet.ProtuStrankaListFormatedOIB_1">
      <item>GELATO SUZY j.d.o.o., Pula, OIB 60101231415</item>
    </derivirana_varijabla>
  </DomainObject.Predmet.ProtuStrankaListFormatedOIB>
  <DomainObject.Predmet.ProtuStrankaListFormatedWithAdress>
    <izvorni_sadrzaj>
      <item>GELATO SUZY j.d.o.o., Pula, Ciscuttijeva ulica - Via Pietro Ciscutti 20, 52100 Pula</item>
    </izvorni_sadrzaj>
    <derivirana_varijabla naziv="DomainObject.Predmet.ProtuStrankaListFormatedWithAdress_1">
      <item>GELATO SUZY j.d.o.o., Pula, Ciscuttijeva ulica - Via Pietro Ciscutti 20, 52100 Pula</item>
    </derivirana_varijabla>
  </DomainObject.Predmet.ProtuStrankaListFormatedWithAdress>
  <DomainObject.Predmet.ProtuStrankaListFormatedWithAdressOIB>
    <izvorni_sadrzaj>
      <item>GELATO SUZY j.d.o.o., Pula, OIB 60101231415, Ciscuttijeva ulica - Via Pietro Ciscutti 20, 52100 Pula</item>
    </izvorni_sadrzaj>
    <derivirana_varijabla naziv="DomainObject.Predmet.ProtuStrankaListFormatedWithAdressOIB_1">
      <item>GELATO SUZY j.d.o.o., Pula, OIB 60101231415, Ciscuttijeva ulica - Via Pietro Ciscutti 20, 52100 Pula</item>
    </derivirana_varijabla>
  </DomainObject.Predmet.ProtuStrankaListFormatedWithAdressOIB>
  <DomainObject.Predmet.ProtuStrankaListNazivFormated>
    <izvorni_sadrzaj>
      <item>GELATO SUZY j.d.o.o., Pula</item>
    </izvorni_sadrzaj>
    <derivirana_varijabla naziv="DomainObject.Predmet.ProtuStrankaListNazivFormated_1">
      <item>GELATO SUZY j.d.o.o., Pula</item>
    </derivirana_varijabla>
  </DomainObject.Predmet.ProtuStrankaListNazivFormated>
  <DomainObject.Predmet.ProtuStrankaListNazivFormatedOIB>
    <izvorni_sadrzaj>
      <item>GELATO SUZY j.d.o.o., Pula, OIB 60101231415</item>
    </izvorni_sadrzaj>
    <derivirana_varijabla naziv="DomainObject.Predmet.ProtuStrankaListNazivFormatedOIB_1">
      <item>GELATO SUZY j.d.o.o., Pula, OIB 60101231415</item>
    </derivirana_varijabla>
  </DomainObject.Predmet.ProtuStrankaListNazivFormatedOIB>
  <DomainObject.Predmet.OstaliListFormated>
    <izvorni_sadrzaj>
      <item>SUZANA FERATI SPAHIU</item>
    </izvorni_sadrzaj>
    <derivirana_varijabla naziv="DomainObject.Predmet.OstaliListFormated_1">
      <item>SUZANA FERATI SPAHIU</item>
    </derivirana_varijabla>
  </DomainObject.Predmet.OstaliListFormated>
  <DomainObject.Predmet.OstaliListFormatedOIB>
    <izvorni_sadrzaj>
      <item>SUZANA FERATI SPAHIU, OIB 11015884072</item>
    </izvorni_sadrzaj>
    <derivirana_varijabla naziv="DomainObject.Predmet.OstaliListFormatedOIB_1">
      <item>SUZANA FERATI SPAHIU, OIB 11015884072</item>
    </derivirana_varijabla>
  </DomainObject.Predmet.OstaliListFormatedOIB>
  <DomainObject.Predmet.OstaliListFormatedWithAdress>
    <izvorni_sadrzaj>
      <item>SUZANA FERATI SPAHIU, Mohorovičićeva ulica - Via Andrija Mohorovičić 1, 52100 Pula</item>
    </izvorni_sadrzaj>
    <derivirana_varijabla naziv="DomainObject.Predmet.OstaliListFormatedWithAdress_1">
      <item>SUZANA FERATI SPAHIU, Mohorovičićeva ulica - Via Andrija Mohorovičić 1, 52100 Pula</item>
    </derivirana_varijabla>
  </DomainObject.Predmet.OstaliListFormatedWithAdress>
  <DomainObject.Predmet.OstaliListFormatedWithAdressOIB>
    <izvorni_sadrzaj>
      <item>SUZANA FERATI SPAHIU, OIB 11015884072, Mohorovičićeva ulica - Via Andrija Mohorovičić 1, 52100 Pula</item>
    </izvorni_sadrzaj>
    <derivirana_varijabla naziv="DomainObject.Predmet.OstaliListFormatedWithAdressOIB_1">
      <item>SUZANA FERATI SPAHIU, OIB 11015884072, Mohorovičićeva ulica - Via Andrija Mohorovičić 1, 52100 Pula</item>
    </derivirana_varijabla>
  </DomainObject.Predmet.OstaliListFormatedWithAdressOIB>
  <DomainObject.Predmet.OstaliListNazivFormated>
    <izvorni_sadrzaj>
      <item>SUZANA FERATI SPAHIU</item>
    </izvorni_sadrzaj>
    <derivirana_varijabla naziv="DomainObject.Predmet.OstaliListNazivFormated_1">
      <item>SUZANA FERATI SPAHIU</item>
    </derivirana_varijabla>
  </DomainObject.Predmet.OstaliListNazivFormated>
  <DomainObject.Predmet.OstaliListNazivFormatedOIB>
    <izvorni_sadrzaj>
      <item>SUZANA FERATI SPAHIU, OIB 11015884072</item>
    </izvorni_sadrzaj>
    <derivirana_varijabla naziv="DomainObject.Predmet.OstaliListNazivFormatedOIB_1">
      <item>SUZANA FERATI SPAHIU, OIB 11015884072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veljače 2024.</izvorni_sadrzaj>
    <derivirana_varijabla naziv="DomainObject.Datum_1">12. veljače 2024.</derivirana_varijabla>
  </DomainObject.Datum>
  <DomainObject.PoslovniBrojDokumenta>
    <izvorni_sadrzaj>St-499/2023-12</izvorni_sadrzaj>
    <derivirana_varijabla naziv="DomainObject.PoslovniBrojDokumenta_1">St-499/2023-12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GELATO SUZY j.d.o.o., Pula</izvorni_sadrzaj>
    <derivirana_varijabla naziv="DomainObject.Predmet.ProtustrankaIDrugi_1">GELATO SUZY j.d.o.o., Pula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GELATO SUZY j.d.o.o., Pula, OIB 60101231415, Ciscuttijeva ulica - Via Pietro Ciscutti 20, 52100 Pula</izvorni_sadrzaj>
    <derivirana_varijabla naziv="DomainObject.Predmet.ProtustrankaIDrugiAdressOIB_1">GELATO SUZY j.d.o.o., Pula, OIB 60101231415, Ciscuttijeva ulica - Via Pietro Ciscutti 20,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GELATO SUZY j.d.o.o., Pula</item>
      <item>Financijska agencija (FINA)</item>
      <item>SUZANA FERATI SPAHIU</item>
      <item>ISTARSKA KREDITNA BANKA UMAG  dioničko društvo</item>
    </izvorni_sadrzaj>
    <derivirana_varijabla naziv="DomainObject.Predmet.SudioniciListNaziv_1">
      <item>GELATO SUZY j.d.o.o., Pula</item>
      <item>Financijska agencija (FINA)</item>
      <item>SUZANA FERATI SPAHIU</item>
      <item>ISTARSKA KREDITNA BANKA UMAG  dioničko društvo</item>
    </derivirana_varijabla>
  </DomainObject.Predmet.SudioniciListNaziv>
  <DomainObject.Predmet.SudioniciListAdressOIB>
    <izvorni_sadrzaj>
      <item>GELATO SUZY j.d.o.o., Pula, OIB 60101231415, Ciscuttijeva ulica - Via Pietro Ciscutti 20,52100 Pula</item>
      <item>Financijska agencija (FINA), OIB 85821130368, Ulica grada Vukovara 70,10000 Zagreb</item>
      <item>SUZANA FERATI SPAHIU, OIB 11015884072, Mohorovičićeva ulica - Via Andrija Mohorovičić 1,52100 Pula</item>
      <item>ISTARSKA KREDITNA BANKA UMAG  dioničko društvo, OIB 65723536010, Ulica Ernesta Miloša - Via Ernest Miloš 1,52470 Umag</item>
    </izvorni_sadrzaj>
    <derivirana_varijabla naziv="DomainObject.Predmet.SudioniciListAdressOIB_1">
      <item>GELATO SUZY j.d.o.o., Pula, OIB 60101231415, Ciscuttijeva ulica - Via Pietro Ciscutti 20,52100 Pula</item>
      <item>Financijska agencija (FINA), OIB 85821130368, Ulica grada Vukovara 70,10000 Zagreb</item>
      <item>SUZANA FERATI SPAHIU, OIB 11015884072, Mohorovičićeva ulica - Via Andrija Mohorovičić 1,52100 Pula</item>
      <item>ISTARSKA KREDITNA BANKA UMAG  dioničko društvo, OIB 65723536010, Ulica Ernesta Miloša - Via Ernest Miloš 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60101231415</item>
      <item>, OIB 85821130368</item>
      <item>, OIB 11015884072</item>
      <item>, OIB 65723536010</item>
    </izvorni_sadrzaj>
    <derivirana_varijabla naziv="DomainObject.Predmet.SudioniciListNazivOIB_1">
      <item>, OIB 60101231415</item>
      <item>, OIB 85821130368</item>
      <item>, OIB 11015884072</item>
      <item>, OIB 65723536010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prosinca 2023.</izvorni_sadrzaj>
    <derivirana_varijabla naziv="DomainObject.Predmet.DatumPocetkaProcesa_1">11. prosinca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154</properties:Words>
  <properties:Characters>816</properties:Characters>
  <properties:Lines>48</properties:Lines>
  <properties:Paragraphs>26</properties:Paragraphs>
  <properties:TotalTime>21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1139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2023-12-13T13:55:00Z</dcterms:created>
  <dc:creator>Jasmina Matika</dc:creator>
  <dc:description/>
  <cp:keywords/>
  <cp:lastModifiedBy>Jasmina Matika</cp:lastModifiedBy>
  <dcterms:modified xmlns:xsi="http://www.w3.org/2001/XMLSchema-instance" xsi:type="dcterms:W3CDTF">2024-02-12T08:19:00Z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St-499/2023-12 / Zapisnik - Ročište radi rasprave o uvjetima za otvaranje steč. post. (St-499-23 -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